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215038a" w14:textId="215038a">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126880">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126880">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126880">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126880">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126880">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126880">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126880">
            <w:rPr>
              <w:rStyle w:val="eSPISCCParagraphDefaultFont"/>
              <w:rFonts w:eastAsiaTheme="minorHAnsi"/>
            </w:rPr>
            <w:t>Zagreb</w:t>
          </w:r>
        </w:sdtContent>
      </w:sdt>
      <w:r w:rsidR="001349C2">
        <w:t xml:space="preserve"> </w:t>
      </w: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126880" w:rsidR="00126880">
            <w:rPr>
              <w:rStyle w:val="eSPISCCParagraphDefaultFont"/>
              <w:rFonts w:eastAsiaTheme="minorHAnsi"/>
            </w:rPr>
            <w:t>Pp-7594/2025</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
          <w:tag w:val="DomainObject.Predmet.ProtustrankaIDrugi_1"/>
          <w:id w:val="100235948"/>
          <w:lock w:val="sdtLocked"/>
          <w:placeholder>
            <w:docPart w:val="CB88A138578C4452B99376A990B8F4C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126880" w:rsidR="00126880">
            <w:rPr>
              <w:rStyle w:val="eSPISCCParagraphDefaultFont"/>
              <w:rFonts w:eastAsiaTheme="minorHAnsi"/>
            </w:rPr>
            <w:t>Dino Knežević</w:t>
          </w:r>
        </w:sdtContent>
      </w:sdt>
      <w:r w:rsidR="00CF705A">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126880" w:rsidR="00126880">
            <w:rPr>
              <w:rStyle w:val="eSPISCCParagraphDefaultFont"/>
              <w:rFonts w:eastAsiaTheme="minorHAnsi"/>
            </w:rPr>
            <w:t>članka 32.</w:t>
          </w:r>
        </w:sdtContent>
      </w:sdt>
      <w:r w:rsidR="00FB190B">
        <w:rPr>
          <w:rStyle w:val="PozadinaSvijetloZelena"/>
        </w:rPr>
        <w:t xml:space="preserve"> </w:t>
      </w:r>
      <w:sdt>
        <w:sdtPr>
          <w:rPr>
            <w:rStyle w:val="eSPISCCParagraphDefaultFont"/>
            <w:rFonts w:eastAsiaTheme="minorHAnsi"/>
          </w:rPr>
          <w:alias w:val="Zakon"/>
          <w:tag w:val="DomainObject.ZakonPravilnikList_1"/>
          <w:id w:val="-2087601362"/>
          <w:lock w:val="sdtLocked"/>
          <w:placeholder>
            <w:docPart w:val="2767921580774D8993160ACB66963B9E"/>
          </w:placeholder>
          <w:dataBinding w:xpath="/icms/DomainObject.ZakonPravilnikList/derivirana_varijabla[@naziv='DomainObject.ZakonPravilnikList_1']/item" w:storeItemID="{100293BC-3C9C-4740-99C7-73F5E9006100}"/>
          <w:comboBox w:lastValue="Zakon o računovodstvu">
            <w:listItem w:displayText="Zakon o računovodstvu" w:value="Zakon o računovodstvu"/>
          </w:comboBox>
        </w:sdtPr>
        <w:sdtEndPr>
          <w:rPr>
            <w:rStyle w:val="eSPISCCParagraphDefaultFont"/>
          </w:rPr>
        </w:sdtEndPr>
        <w:sdtContent>
          <w:r w:rsidRPr="00126880" w:rsidR="00126880">
            <w:rPr>
              <w:rStyle w:val="eSPISCCParagraphDefaultFont"/>
              <w:rFonts w:eastAsiaTheme="minorHAnsi"/>
            </w:rPr>
            <w:t>Zakon o računovodstvu</w:t>
          </w:r>
        </w:sdtContent>
      </w:sdt>
      <w:r w:rsidR="00FB190B">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F0424F" w:rsidR="00F0424F" w:rsidTr="004B4F52">
        <w:trPr>
          <w:trHeight w:val="558"/>
        </w:trPr>
        <w:tc>
          <w:tcPr>
            <w:tcW w:w="2160" w:type="dxa"/>
            <w:tcBorders>
              <w:top w:val="single" w:color="auto" w:sz="4" w:space="0"/>
              <w:left w:val="single" w:color="auto" w:sz="4" w:space="0"/>
              <w:bottom w:val="single" w:color="auto" w:sz="4" w:space="0"/>
              <w:right w:val="single" w:color="auto" w:sz="4" w:space="0"/>
            </w:tcBorders>
          </w:tcPr>
          <w:p w:rsidRPr="00F0424F" w:rsidR="00F0424F" w:rsidP="00F0424F" w:rsidRDefault="00F0424F">
            <w:pPr>
              <w:spacing w:after="0" w:line="276" w:lineRule="auto"/>
              <w:jc w:val="center"/>
              <w:rPr>
                <w:rFonts w:eastAsia="Calibri" w:cs="Times New Roman"/>
              </w:rPr>
            </w:pPr>
            <w:r w:rsidRPr="00F0424F">
              <w:rPr>
                <w:rFonts w:eastAsia="Calibri" w:cs="Times New Roman"/>
              </w:rPr>
              <w:t>ŽURNI POSTUPAK</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000F1677" w:rsidP="000F1677" w:rsidRDefault="000F1677">
      <w:pPr>
        <w:ind w:firstLine="708"/>
        <w:jc w:val="both"/>
        <w:rPr>
          <w:rFonts w:eastAsia="Calibri" w:cs="Times New Roman"/>
          <w:szCs w:val="22"/>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126880" w:rsidR="00126880">
            <w:rPr>
              <w:rStyle w:val="eSPISCCParagraphDefaultFont"/>
              <w:rFonts w:eastAsiaTheme="minorHAnsi"/>
            </w:rPr>
            <w:t>Dino Knežević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126880" w:rsidR="00126880">
            <w:rPr>
              <w:rStyle w:val="eSPISCCParagraphDefaultFont"/>
              <w:rFonts w:eastAsiaTheme="minorHAnsi"/>
            </w:rPr>
            <w:t>8. lipnja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126880" w:rsidR="00126880">
            <w:rPr>
              <w:rStyle w:val="eSPISCCParagraphDefaultFont"/>
              <w:rFonts w:eastAsiaTheme="minorHAnsi"/>
            </w:rPr>
            <w:t>10:00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126880" w:rsidR="00126880">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126880" w:rsidR="00126880">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126880" w:rsidR="00126880">
            <w:rPr>
              <w:rStyle w:val="eSPISCCParagraphDefaultFont"/>
              <w:rFonts w:eastAsiaTheme="minorHAnsi"/>
            </w:rPr>
            <w:t>329</w:t>
          </w:r>
        </w:sdtContent>
      </w:sdt>
      <w:r w:rsidR="00F0424F">
        <w:rPr>
          <w:rFonts w:eastAsia="Calibri" w:cs="Times New Roman"/>
          <w:szCs w:val="22"/>
        </w:rPr>
        <w:t xml:space="preserve">, </w:t>
      </w:r>
      <w:r w:rsidRPr="00F0424F" w:rsidR="00F0424F">
        <w:rPr>
          <w:rFonts w:eastAsia="Calibri" w:cs="Times New Roman"/>
          <w:szCs w:val="22"/>
        </w:rPr>
        <w:t>na ročište radi ispitivanja u prekršajnom postupku.</w:t>
      </w:r>
      <w:r w:rsidRPr="00126880" w:rsidR="00126880">
        <w:t xml:space="preserve"> </w:t>
      </w:r>
      <w:r w:rsidRPr="00126880" w:rsidR="00126880">
        <w:rPr>
          <w:rFonts w:eastAsia="Calibri" w:cs="Times New Roman"/>
          <w:szCs w:val="22"/>
        </w:rPr>
        <w:t xml:space="preserve">Po prigovoru na PN Fine klasa: </w:t>
      </w:r>
      <w:r w:rsidR="00126880">
        <w:rPr>
          <w:rFonts w:eastAsia="Calibri" w:cs="Times New Roman"/>
          <w:szCs w:val="22"/>
        </w:rPr>
        <w:t>034-07/24-04/</w:t>
      </w:r>
      <w:r w:rsidRPr="00126880" w:rsidR="00126880">
        <w:rPr>
          <w:rFonts w:eastAsia="Calibri" w:cs="Times New Roman"/>
          <w:szCs w:val="22"/>
        </w:rPr>
        <w:t xml:space="preserve">4676 od </w:t>
      </w:r>
      <w:r w:rsidR="00126880">
        <w:rPr>
          <w:rFonts w:eastAsia="Calibri" w:cs="Times New Roman"/>
          <w:szCs w:val="22"/>
        </w:rPr>
        <w:t>17.6.2024</w:t>
      </w:r>
      <w:r w:rsidRPr="00126880" w:rsidR="00126880">
        <w:rPr>
          <w:rFonts w:eastAsia="Calibri" w:cs="Times New Roman"/>
          <w:szCs w:val="22"/>
        </w:rPr>
        <w:t>.</w:t>
      </w:r>
    </w:p>
    <w:p w:rsidRPr="00F0424F" w:rsidR="00F0424F" w:rsidP="00F0424F" w:rsidRDefault="00F0424F">
      <w:pPr>
        <w:spacing w:after="0"/>
        <w:jc w:val="both"/>
        <w:rPr>
          <w:rFonts w:eastAsia="Times New Roman" w:cs="Times New Roman"/>
          <w:bCs/>
          <w:lang w:eastAsia="hr-HR"/>
        </w:rPr>
      </w:pPr>
      <w:r w:rsidRPr="00F0424F">
        <w:rPr>
          <w:rFonts w:eastAsia="Times New Roman" w:cs="Times New Roman"/>
          <w:bCs/>
          <w:lang w:eastAsia="hr-HR"/>
        </w:rPr>
        <w:t>UPOZORENJE:</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F0424F">
        <w:rPr>
          <w:rFonts w:eastAsia="Times New Roman" w:cs="Times New Roman"/>
          <w:bCs/>
          <w:lang w:eastAsia="hr-HR"/>
        </w:rPr>
        <w:t>"Narodne novine" broj</w:t>
      </w:r>
      <w:sdt>
        <w:sdtPr>
          <w:rPr>
            <w:rStyle w:val="eSPISCCParagraphDefaultFont"/>
            <w:rFonts w:eastAsiaTheme="minorHAnsi"/>
          </w:rPr>
          <w:alias w:val="NN"/>
          <w:tag w:val="DomainObject.NarodneNovineList_1"/>
          <w:id w:val="494693570"/>
          <w:lock w:val="sdtLocked"/>
          <w:placeholder>
            <w:docPart w:val="5BC0AD1548BB49D58B985B604722F319"/>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Times New Roman"/>
          </w:rPr>
        </w:sdtEndPr>
        <w:sdtContent>
          <w:r w:rsidRPr="00126880" w:rsidR="00126880">
            <w:rPr>
              <w:rStyle w:val="eSPISCCParagraphDefaultFont"/>
              <w:rFonts w:eastAsiaTheme="minorHAnsi"/>
            </w:rPr>
            <w:t>107/07</w:t>
          </w:r>
        </w:sdtContent>
      </w:sdt>
      <w:r w:rsidR="00FB190B">
        <w:rPr>
          <w:rFonts w:eastAsia="Times New Roman" w:cs="Times New Roman"/>
          <w:bCs/>
          <w:lang w:eastAsia="hr-HR"/>
        </w:rPr>
        <w:t xml:space="preserve"> </w:t>
      </w:r>
      <w:r w:rsidRPr="00F0424F">
        <w:rPr>
          <w:rFonts w:eastAsia="Times New Roman" w:cs="Times New Roman"/>
          <w:lang w:eastAsia="hr-HR"/>
        </w:rPr>
        <w:t>).</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Okrivljenik je dužan osobno pristupiti ispitivanju ili dostaviti pisanu obranu. Ukoliko se okrivljenik ne odazove pozivu i ne opravda izostanak ili ako bude očito izbjegavao primitak poziva, sud će izdati dovedbeni nalog (članak 129. stavak 1. Prekršajnog zakona ), s time da je okrivljenik dužan snositi troškove svojeg dovođenja i odgode ročišta (članak 139. stavak 1. Prekršajnog zakona).</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Ukoliko se okrivljenik ne odazove pozivu, a njegova nazočnost i ispitivanje nisu potrebni i ne utječu na zakonito i pravilno donošenje presude, postupak će se provesti i donijeti presuda bez njegove nazočnosti (članak 128. stavak 7. i članak 167. stavak 3. Prekršajnog zakona).</w:t>
      </w:r>
    </w:p>
    <w:p w:rsidRPr="00F0424F" w:rsidR="00F0424F" w:rsidP="00F0424F" w:rsidRDefault="00F0424F">
      <w:pPr>
        <w:spacing w:after="0"/>
        <w:ind w:firstLine="708"/>
        <w:jc w:val="both"/>
        <w:rPr>
          <w:rFonts w:eastAsia="Times New Roman" w:cs="Times New Roman"/>
          <w:lang w:eastAsia="hr-HR"/>
        </w:rPr>
      </w:pPr>
      <w:r w:rsidRPr="00126880">
        <w:rPr>
          <w:rFonts w:eastAsia="Times New Roman" w:cs="Times New Roman"/>
          <w:b/>
          <w:lang w:eastAsia="hr-HR"/>
        </w:rPr>
        <w:t>Okrivljenik može sudu dostaviti i pisanu obranu</w:t>
      </w:r>
      <w:r w:rsidRPr="00F0424F">
        <w:rPr>
          <w:rFonts w:eastAsia="Times New Roman" w:cs="Times New Roman"/>
          <w:lang w:eastAsia="hr-HR"/>
        </w:rPr>
        <w:t>.</w:t>
      </w:r>
    </w:p>
    <w:p w:rsidRPr="000F1677" w:rsidR="00F0424F" w:rsidP="000F1677" w:rsidRDefault="00F0424F">
      <w:pPr>
        <w:ind w:firstLine="708"/>
        <w:jc w:val="both"/>
        <w:rPr>
          <w:rFonts w:eastAsia="Calibri" w:cs="Times New Roman"/>
        </w:rPr>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126880" w:rsidR="00126880">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126880" w:rsidR="00126880">
            <w:rPr>
              <w:rStyle w:val="eSPISCCParagraphDefaultFont"/>
              <w:rFonts w:eastAsiaTheme="minorHAnsi"/>
            </w:rPr>
            <w:t>15. svibnja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Pr="00126880" w:rsidR="00176071" w:rsidP="00126880" w:rsidRDefault="00126880">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126880">
            <w:rPr>
              <w:rStyle w:val="eSPISCCParagraphDefaultFont"/>
              <w:rFonts w:eastAsiaTheme="minorHAnsi"/>
            </w:rPr>
            <w:t>Gordana Prpić</w:t>
          </w:r>
        </w:sdtContent>
      </w:sdt>
    </w:p>
    <w:sectPr w:rsidRPr="00126880"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E657F" w:rsidP="00537B78" w:rsidRDefault="009E657F">
      <w:r>
        <w:separator/>
      </w:r>
    </w:p>
  </w:endnote>
  <w:endnote w:type="continuationSeparator" w:id="0">
    <w:p w:rsidR="009E657F" w:rsidP="00537B78" w:rsidRDefault="009E657F">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F0424F">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E657F" w:rsidP="00537B78" w:rsidRDefault="009E657F">
      <w:r>
        <w:separator/>
      </w:r>
    </w:p>
  </w:footnote>
  <w:footnote w:type="continuationSeparator" w:id="0">
    <w:p w:rsidR="009E657F" w:rsidP="00537B78" w:rsidRDefault="009E657F">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126880" w:rsidR="00126880">
          <w:rPr>
            <w:rStyle w:val="eSPISCCParagraphDefaultFont"/>
          </w:rPr>
          <w:t>63</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126880" w:rsidR="00126880">
          <w:rPr>
            <w:rStyle w:val="eSPISCCParagraphDefaultFont"/>
          </w:rPr>
          <w:t>Pp-7594/2025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88"/>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6880"/>
    <w:rsid w:val="001279B7"/>
    <w:rsid w:val="00127F57"/>
    <w:rsid w:val="0013000C"/>
    <w:rsid w:val="00130D63"/>
    <w:rsid w:val="00130ED7"/>
    <w:rsid w:val="001317DD"/>
    <w:rsid w:val="001349C2"/>
    <w:rsid w:val="00134AA6"/>
    <w:rsid w:val="00135827"/>
    <w:rsid w:val="00135E70"/>
    <w:rsid w:val="00136174"/>
    <w:rsid w:val="001364C3"/>
    <w:rsid w:val="00137AA7"/>
    <w:rsid w:val="00137FE5"/>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1921"/>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2C30"/>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0AB2"/>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57F"/>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705A"/>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4F"/>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5597"/>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190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6A1B181C"/>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01921"/>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601921"/>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601921"/>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CB88A138578C4452B99376A990B8F4C0"/>
        <w:category>
          <w:name w:val="Općenito"/>
          <w:gallery w:val="placeholder"/>
        </w:category>
        <w:types>
          <w:type w:val="bbPlcHdr"/>
        </w:types>
        <w:behaviors>
          <w:behavior w:val="content"/>
        </w:behaviors>
        <w:guid w:val="{BBFD4178-9312-4A3D-A7EF-8497337A82CC}"/>
      </w:docPartPr>
      <w:docPartBody>
        <w:p w:rsidR="0058672E" w:rsidRDefault="001C33EF">
          <w:r w:rsidRPr="00EF3965">
            <w:rPr>
              <w:rStyle w:val="Tekstrezerviranogmjesta"/>
            </w:rPr>
            <w:t>.._.._.._.._.._.._.._..</w:t>
          </w:r>
        </w:p>
      </w:docPartBody>
    </w:docPart>
    <w:docPart>
      <w:docPartPr>
        <w:name w:val="2767921580774D8993160ACB66963B9E"/>
        <w:category>
          <w:name w:val="Općenito"/>
          <w:gallery w:val="placeholder"/>
        </w:category>
        <w:types>
          <w:type w:val="bbPlcHdr"/>
        </w:types>
        <w:behaviors>
          <w:behavior w:val="content"/>
        </w:behaviors>
        <w:guid w:val="{CFA22880-D487-439A-AED9-A5773E2F336E}"/>
      </w:docPartPr>
      <w:docPartBody>
        <w:p w:rsidR="00786DBB" w:rsidRDefault="007A1DF3">
          <w:r w:rsidRPr="00681D48">
            <w:rPr>
              <w:rStyle w:val="Tekstrezerviranogmjesta"/>
            </w:rPr>
            <w:t>.._.._.._.._.._.._.._..</w:t>
          </w:r>
        </w:p>
      </w:docPartBody>
    </w:docPart>
    <w:docPart>
      <w:docPartPr>
        <w:name w:val="5BC0AD1548BB49D58B985B604722F319"/>
        <w:category>
          <w:name w:val="Općenito"/>
          <w:gallery w:val="placeholder"/>
        </w:category>
        <w:types>
          <w:type w:val="bbPlcHdr"/>
        </w:types>
        <w:behaviors>
          <w:behavior w:val="content"/>
        </w:behaviors>
        <w:guid w:val="{7962BC30-34FF-40AC-B95E-F7A09F08035F}"/>
      </w:docPartPr>
      <w:docPartBody>
        <w:p w:rsidR="00786DBB" w:rsidRDefault="007A1DF3">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10694A"/>
    <w:rsid w:val="001219C6"/>
    <w:rsid w:val="00141482"/>
    <w:rsid w:val="0017064D"/>
    <w:rsid w:val="00172D97"/>
    <w:rsid w:val="001C33EF"/>
    <w:rsid w:val="00206E66"/>
    <w:rsid w:val="00332B0E"/>
    <w:rsid w:val="003E0449"/>
    <w:rsid w:val="003F07CD"/>
    <w:rsid w:val="005132FB"/>
    <w:rsid w:val="00525F84"/>
    <w:rsid w:val="0058672E"/>
    <w:rsid w:val="006249A5"/>
    <w:rsid w:val="00786DBB"/>
    <w:rsid w:val="007A1DF3"/>
    <w:rsid w:val="007D6264"/>
    <w:rsid w:val="007E14E8"/>
    <w:rsid w:val="008050E6"/>
    <w:rsid w:val="00817312"/>
    <w:rsid w:val="00974C32"/>
    <w:rsid w:val="009C203C"/>
    <w:rsid w:val="009E5D09"/>
    <w:rsid w:val="00A35B62"/>
    <w:rsid w:val="00AB0B20"/>
    <w:rsid w:val="00B32B11"/>
    <w:rsid w:val="00B51F9D"/>
    <w:rsid w:val="00C63F29"/>
    <w:rsid w:val="00C647F0"/>
    <w:rsid w:val="00CC30E8"/>
    <w:rsid w:val="00CE74A1"/>
    <w:rsid w:val="00CF08C6"/>
    <w:rsid w:val="00DC0A90"/>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7A1DF3"/>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C028ECB674BC4A188926BC7EB194599C" w:customStyle="true">
    <w:name w:val="C028ECB674BC4A188926BC7EB194599C"/>
    <w:rsid w:val="008050E6"/>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Ulica Frana Folnegovića 10/1</izvorni_sadrzaj>
    <derivirana_varijabla naziv="DomainObject.UcesnikSudskeRadnje.Adresa.UlicaIKBR_1">Ulica Frana Folnegovića 10/1</derivirana_varijabla>
  </DomainObject.UcesnikSudskeRadnje.Adresa.UlicaIKBR>
  <DomainObject.UcesnikSudskeRadnje.Naziv>
    <izvorni_sadrzaj>Dino Knežević</izvorni_sadrzaj>
    <derivirana_varijabla naziv="DomainObject.UcesnikSudskeRadnje.Naziv_1">Dino Knežević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329</izvorni_sadrzaj>
    <derivirana_varijabla naziv="DomainObject.UcesnikSudskeRadnje.SudskaRadnja.Prostorija.Oznaka_1">329</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8. lipnja 2026.</izvorni_sadrzaj>
    <derivirana_varijabla naziv="DomainObject.UcesnikSudskeRadnje.SudskaRadnja.PlaniraniZavrsetakDatum_1">8. lipnja 2026.</derivirana_varijabla>
  </DomainObject.UcesnikSudskeRadnje.SudskaRadnja.PlaniraniZavrsetakDatum>
  <DomainObject.UcesnikSudskeRadnje.SudskaRadnja.PlaniraniPocetakDatum>
    <izvorni_sadrzaj>8. lipnja 2026.</izvorni_sadrzaj>
    <derivirana_varijabla naziv="DomainObject.UcesnikSudskeRadnje.SudskaRadnja.PlaniraniPocetakDatum_1">8. lipnja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10:00</izvorni_sadrzaj>
    <derivirana_varijabla naziv="DomainObject.UcesnikSudskeRadnje.SudskaRadnja.PlaniraniPocetakVrijeme_1">10:00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7594</izvorni_sadrzaj>
    <derivirana_varijabla naziv="DomainObject.Predmet.Broj_1">7594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lipnja 2025.</izvorni_sadrzaj>
    <derivirana_varijabla naziv="DomainObject.Predmet.DatumOsnivanja_1">4. lipnja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30. kolovoza 1989.</izvorni_sadrzaj>
    <derivirana_varijabla naziv="DomainObject.Predmet.OkrivljenikFizickaOsoba.DatumRodjenja_1">30. kolovoza 1989.</derivirana_varijabla>
  </DomainObject.Predmet.OkrivljenikFizickaOsoba.DatumRodjenja>
  <DomainObject.Predmet.OkrivljenikFizickaOsoba.DatumRodjenjaFormated>
    <izvorni_sadrzaj>30.8.1989.</izvorni_sadrzaj>
    <derivirana_varijabla naziv="DomainObject.Predmet.OkrivljenikFizickaOsoba.DatumRodjenjaFormated_1">30.8.1989.</derivirana_varijabla>
  </DomainObject.Predmet.OkrivljenikFizickaOsoba.DatumRodjenjaFormated>
  <DomainObject.Predmet.OkrivljenikFizickaOsoba.Ime>
    <izvorni_sadrzaj>Dino</izvorni_sadrzaj>
    <derivirana_varijabla naziv="DomainObject.Predmet.OkrivljenikFizickaOsoba.Ime_1">Dino</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Dino Knežević</izvorni_sadrzaj>
    <derivirana_varijabla naziv="DomainObject.Predmet.OkrivljenikFizickaOsoba.Naziv_1">Dino Knežević</derivirana_varijabla>
  </DomainObject.Predmet.OkrivljenikFizickaOsoba.Naziv>
  <DomainObject.Predmet.OkrivljenikFizickaOsoba.Prezime>
    <izvorni_sadrzaj>Knežević</izvorni_sadrzaj>
    <derivirana_varijabla naziv="DomainObject.Predmet.OkrivljenikFizickaOsoba.Prezime_1">Knežević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07952104126</izvorni_sadrzaj>
    <derivirana_varijabla naziv="DomainObject.Predmet.OkrivljenikFizickaOsoba.Oib_1">07952104126</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Pp-7594/2025</izvorni_sadrzaj>
    <derivirana_varijabla naziv="DomainObject.Predmet.OznakaBroj_1">Pp-7594/2025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Dino Knežević zastupanog po punomoćniku Odvj. Tomislav Beloša</izvorni_sadrzaj>
    <derivirana_varijabla naziv="DomainObject.Predmet.ProtustrankaFormated_1">  Dino Knežević zastupanog po punomoćniku Odvj. Tomislav Beloša</derivirana_varijabla>
  </DomainObject.Predmet.ProtustrankaFormated>
  <DomainObject.Predmet.ProtustrankaFormatedOIB>
    <izvorni_sadrzaj>  Dino Knežević, OIB 07952104126 zastupanog po punomoćniku Odvj. Tomislav Beloša</izvorni_sadrzaj>
    <derivirana_varijabla naziv="DomainObject.Predmet.ProtustrankaFormatedOIB_1">  Dino Knežević, OIB 07952104126 zastupanog po punomoćniku Odvj. Tomislav Beloša</derivirana_varijabla>
  </DomainObject.Predmet.ProtustrankaFormatedOIB>
  <DomainObject.Predmet.ProtustrankaFormatedWithAdress>
    <izvorni_sadrzaj> Dino Knežević, Ulica Frana Folnegovića 10/1, 10000 Zagreb zastupanog po punomoćniku Odvj. Tomislav Beloša</izvorni_sadrzaj>
    <derivirana_varijabla naziv="DomainObject.Predmet.ProtustrankaFormatedWithAdress_1"> Dino Knežević, Ulica Frana Folnegovića 10/1, 10000 Zagreb zastupanog po punomoćniku Odvj. Tomislav Beloša</derivirana_varijabla>
  </DomainObject.Predmet.ProtustrankaFormatedWithAdress>
  <DomainObject.Predmet.ProtustrankaFormatedWithAdressOIB>
    <izvorni_sadrzaj> Dino Knežević, OIB 07952104126, Ulica Frana Folnegovića 10/1, 10000 Zagreb zastupanog po punomoćniku Odvj. Tomislav Beloša</izvorni_sadrzaj>
    <derivirana_varijabla naziv="DomainObject.Predmet.ProtustrankaFormatedWithAdressOIB_1"> Dino Knežević, OIB 07952104126, Ulica Frana Folnegovića 10/1, 10000 Zagreb zastupanog po punomoćniku Odvj. Tomislav Beloša</derivirana_varijabla>
  </DomainObject.Predmet.ProtustrankaFormatedWithAdressOIB>
  <DomainObject.Predmet.ProtustrankaWithAdress>
    <izvorni_sadrzaj>Dino Knežević Ulica Frana Folnegovića 10/1, 10000 Zagreb</izvorni_sadrzaj>
    <derivirana_varijabla naziv="DomainObject.Predmet.ProtustrankaWithAdress_1">Dino Knežević Ulica Frana Folnegovića 10/1, 10000 Zagreb</derivirana_varijabla>
  </DomainObject.Predmet.ProtustrankaWithAdress>
  <DomainObject.Predmet.ProtustrankaWithAdressOIB>
    <izvorni_sadrzaj>Dino Knežević, OIB 07952104126, Ulica Frana Folnegovića 10/1, 10000 Zagreb</izvorni_sadrzaj>
    <derivirana_varijabla naziv="DomainObject.Predmet.ProtustrankaWithAdressOIB_1">Dino Knežević, OIB 07952104126, Ulica Frana Folnegovića 10/1, 10000 Zagreb</derivirana_varijabla>
  </DomainObject.Predmet.ProtustrankaWithAdressOIB>
  <DomainObject.Predmet.ProtustrankaNazivFormated>
    <izvorni_sadrzaj>Dino Knežević</izvorni_sadrzaj>
    <derivirana_varijabla naziv="DomainObject.Predmet.ProtustrankaNazivFormated_1">Dino Knežević</derivirana_varijabla>
    <derivirana_varijabla naziv="Padez">Dino Knežević</derivirana_varijabla>
  </DomainObject.Predmet.ProtustrankaNazivFormated>
  <DomainObject.Predmet.ProtustrankaNazivFormatedOIB>
    <izvorni_sadrzaj>Dino Knežević, OIB 07952104126</izvorni_sadrzaj>
    <derivirana_varijabla naziv="DomainObject.Predmet.ProtustrankaNazivFormatedOIB_1">Dino Knežević, OIB 07952104126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Gordana Prpić, 63.</izvorni_sadrzaj>
    <derivirana_varijabla naziv="DomainObject.Predmet.Referada.Naziv_1">Gordana Prpić, 63.</derivirana_varijabla>
  </DomainObject.Predmet.Referada.Naziv>
  <DomainObject.Predmet.Referada.Oznaka>
    <izvorni_sadrzaj>63</izvorni_sadrzaj>
    <derivirana_varijabla naziv="DomainObject.Predmet.Referada.Oznaka_1">63</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329</izvorni_sadrzaj>
    <derivirana_varijabla naziv="DomainObject.Predmet.Referada.Prostorija.Oznaka_1">329</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Gordana Prpić</izvorni_sadrzaj>
    <derivirana_varijabla naziv="DomainObject.Predmet.Referada.Sudac_1">Gordana Prpić</derivirana_varijabla>
    <derivirana_varijabla naziv="Dativ">Gordana Prpić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izvorni_sadrzaj>
    <derivirana_varijabla naziv="DomainObject.Predmet.StrankaFormated_1">  Financijska agencija (FINA)</derivirana_varijabla>
  </DomainObject.Predmet.StrankaFormated>
  <DomainObject.Predmet.StrankaFormatedOIB>
    <izvorni_sadrzaj>  Financijska agencija (FINA), OIB 85821130368</izvorni_sadrzaj>
    <derivirana_varijabla naziv="DomainObject.Predmet.StrankaFormatedOIB_1">  Financijska agencija (FINA), OIB 85821130368</derivirana_varijabla>
  </DomainObject.Predmet.StrankaFormatedOIB>
  <DomainObject.Predmet.StrankaFormatedWithAdress>
    <izvorni_sadrzaj> Financijska agencija (FINA), Ulica grada Vukovara 70, 10000 Zagreb</izvorni_sadrzaj>
    <derivirana_varijabla naziv="DomainObject.Predmet.StrankaFormatedWithAdress_1"> Financijska agencija (FINA), Ulica grada Vukovara 70, 10000 Zagreb</derivirana_varijabla>
  </DomainObject.Predmet.StrankaFormatedWithAdress>
  <DomainObject.Predmet.StrankaFormatedWithAdressOIB>
    <izvorni_sadrzaj> Financijska agencija (FINA), OIB 85821130368, Ulica grada Vukovara 70, 10000 Zagreb</izvorni_sadrzaj>
    <derivirana_varijabla naziv="DomainObject.Predmet.StrankaFormatedWithAdressOIB_1"> Financijska agencija (FINA), OIB 85821130368, Ulica grada Vukovara 70, 10000 Zagreb</derivirana_varijabla>
  </DomainObject.Predmet.StrankaFormatedWithAdressOIB>
  <DomainObject.Predmet.StrankaWithAdress>
    <izvorni_sadrzaj>Financijska agencija (FINA) Ulica grada Vukovara 70,10000 Zagreb</izvorni_sadrzaj>
    <derivirana_varijabla naziv="DomainObject.Predmet.StrankaWithAdress_1">Financijska agencija (FINA) Ulica grada Vukovara 70,10000 Zagreb</derivirana_varijabla>
  </DomainObject.Predmet.StrankaWithAdress>
  <DomainObject.Predmet.StrankaWithAdressOIB>
    <izvorni_sadrzaj>Financijska agencija (FINA), OIB 85821130368, Ulica grada Vukovara 70,10000 Zagreb</izvorni_sadrzaj>
    <derivirana_varijabla naziv="DomainObject.Predmet.StrankaWithAdressOIB_1">Financijska agencija (FINA), OIB 85821130368, Ulica grada Vukovara 70,10000 Zagreb</derivirana_varijabla>
  </DomainObject.Predmet.StrankaWithAdressOIB>
  <DomainObject.Predmet.StrankaNazivFormated>
    <izvorni_sadrzaj>Financijska agencija (FINA)</izvorni_sadrzaj>
    <derivirana_varijabla naziv="DomainObject.Predmet.StrankaNazivFormated_1">Financijska agencija (FINA)</derivirana_varijabla>
    <derivirana_varijabla naziv="Padez">Financijska agencija (FINA)</derivirana_varijabla>
  </DomainObject.Predmet.StrankaNazivFormated>
  <DomainObject.Predmet.StrankaNazivFormatedOIB>
    <izvorni_sadrzaj>Financijska agencija (FINA), OIB 85821130368</izvorni_sadrzaj>
    <derivirana_varijabla naziv="DomainObject.Predmet.StrankaNazivFormatedOIB_1">Financijska agencija (FINA),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Gordana Prpić, 63.</izvorni_sadrzaj>
    <derivirana_varijabla naziv="DomainObject.Predmet.TrenutnaLokacijaSpisa.Naziv_1">Gordana Prpić, 63.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Financije</izvorni_sadrzaj>
    <derivirana_varijabla naziv="DomainObject.Predmet.VrstaSpora.Naziv_1">Financije</derivirana_varijabla>
  </DomainObject.Predmet.VrstaSpora.Naziv>
  <DomainObject.Predmet.Zapisnicar>
    <izvorni_sadrzaj>Matej Jodanović</izvorni_sadrzaj>
    <derivirana_varijabla naziv="DomainObject.Predmet.Zapisnicar_1">Matej Jodanović</derivirana_varijabla>
    <derivirana_varijabla naziv="Padez">Matej Jodanović</derivirana_varijabla>
  </DomainObject.Predmet.Zapisnicar>
  <DomainObject.Predmet.StrankaListFormated>
    <izvorni_sadrzaj>
      <item>Financijska agencija (FINA)</item>
    </izvorni_sadrzaj>
    <derivirana_varijabla naziv="DomainObject.Predmet.StrankaListFormated_1">
      <item>Financijska agencija (FINA)</item>
    </derivirana_varijabla>
  </DomainObject.Predmet.StrankaListFormated>
  <DomainObject.Predmet.StrankaListFormatedOIB>
    <izvorni_sadrzaj>
      <item>Financijska agencija (FINA), OIB 85821130368</item>
    </izvorni_sadrzaj>
    <derivirana_varijabla naziv="DomainObject.Predmet.StrankaListFormatedOIB_1">
      <item>Financijska agencija (FINA), OIB 85821130368</item>
    </derivirana_varijabla>
  </DomainObject.Predmet.StrankaListFormatedOIB>
  <DomainObject.Predmet.StrankaListFormatedWithAdress>
    <izvorni_sadrzaj>
      <item>Financijska agencija (FINA), Ulica grada Vukovara 70, 10000 Zagreb</item>
    </izvorni_sadrzaj>
    <derivirana_varijabla naziv="DomainObject.Predmet.StrankaListFormatedWithAdress_1">
      <item>Financijska agencija (FINA), Ulica grada Vukovara 70, 10000 Zagreb</item>
    </derivirana_varijabla>
  </DomainObject.Predmet.StrankaListFormatedWithAdress>
  <DomainObject.Predmet.StrankaListFormatedWithAdressOIB>
    <izvorni_sadrzaj>
      <item>Financijska agencija (FINA), OIB 85821130368, Ulica grada Vukovara 70, 10000 Zagreb</item>
    </izvorni_sadrzaj>
    <derivirana_varijabla naziv="DomainObject.Predmet.StrankaListFormatedWithAdressOIB_1">
      <item>Financijska agencija (FINA), OIB 85821130368, Ulica grada Vukovara 70, 10000 Zagreb</item>
    </derivirana_varijabla>
  </DomainObject.Predmet.StrankaListFormatedWithAdressOIB>
  <DomainObject.Predmet.StrankaListNazivFormated>
    <izvorni_sadrzaj>
      <item>Financijska agencija (FINA)</item>
    </izvorni_sadrzaj>
    <derivirana_varijabla naziv="DomainObject.Predmet.StrankaListNazivFormated_1">
      <item>Financijska agencija (FINA)</item>
    </derivirana_varijabla>
  </DomainObject.Predmet.StrankaListNazivFormated>
  <DomainObject.Predmet.StrankaListNazivFormatedOIB>
    <izvorni_sadrzaj>
      <item>Financijska agencija (FINA), OIB 85821130368</item>
    </izvorni_sadrzaj>
    <derivirana_varijabla naziv="DomainObject.Predmet.StrankaListNazivFormatedOIB_1">
      <item>Financijska agencija (FINA), OIB 85821130368</item>
    </derivirana_varijabla>
  </DomainObject.Predmet.StrankaListNazivFormatedOIB>
  <DomainObject.Predmet.ProtuStrankaListFormated>
    <izvorni_sadrzaj>
      <item>Dino Knežević zastupanog po punomoćniku Odvj. Tomislav Beloša</item>
    </izvorni_sadrzaj>
    <derivirana_varijabla naziv="DomainObject.Predmet.ProtuStrankaListFormated_1">
      <item>Dino Knežević zastupanog po punomoćniku Odvj. Tomislav Beloša</item>
    </derivirana_varijabla>
  </DomainObject.Predmet.ProtuStrankaListFormated>
  <DomainObject.Predmet.ProtuStrankaListFormatedOIB>
    <izvorni_sadrzaj>
      <item>Dino Knežević, OIB 07952104126 zastupanog po punomoćniku Odvj. Tomislav Beloša</item>
    </izvorni_sadrzaj>
    <derivirana_varijabla naziv="DomainObject.Predmet.ProtuStrankaListFormatedOIB_1">
      <item>Dino Knežević, OIB 07952104126 zastupanog po punomoćniku Odvj. Tomislav Beloša</item>
    </derivirana_varijabla>
  </DomainObject.Predmet.ProtuStrankaListFormatedOIB>
  <DomainObject.Predmet.ProtuStrankaListFormatedWithAdress>
    <izvorni_sadrzaj>
      <item>Dino Knežević, Ulica Frana Folnegovića 10/1, 10000 Zagreb zastupanog po punomoćniku Odvj. Tomislav Beloša</item>
    </izvorni_sadrzaj>
    <derivirana_varijabla naziv="DomainObject.Predmet.ProtuStrankaListFormatedWithAdress_1">
      <item>Dino Knežević, Ulica Frana Folnegovića 10/1, 10000 Zagreb zastupanog po punomoćniku Odvj. Tomislav Beloša</item>
    </derivirana_varijabla>
  </DomainObject.Predmet.ProtuStrankaListFormatedWithAdress>
  <DomainObject.Predmet.ProtuStrankaListFormatedWithAdressOIB>
    <izvorni_sadrzaj>
      <item>Dino Knežević, OIB 07952104126, Ulica Frana Folnegovića 10/1, 10000 Zagreb zastupanog po punomoćniku Odvj. Tomislav Beloša</item>
    </izvorni_sadrzaj>
    <derivirana_varijabla naziv="DomainObject.Predmet.ProtuStrankaListFormatedWithAdressOIB_1">
      <item>Dino Knežević, OIB 07952104126, Ulica Frana Folnegovića 10/1, 10000 Zagreb zastupanog po punomoćniku Odvj. Tomislav Beloša</item>
    </derivirana_varijabla>
  </DomainObject.Predmet.ProtuStrankaListFormatedWithAdressOIB>
  <DomainObject.Predmet.ProtuStrankaListNazivFormated>
    <izvorni_sadrzaj>
      <item>Dino Knežević</item>
    </izvorni_sadrzaj>
    <derivirana_varijabla naziv="DomainObject.Predmet.ProtuStrankaListNazivFormated_1">
      <item>Dino Knežević</item>
    </derivirana_varijabla>
  </DomainObject.Predmet.ProtuStrankaListNazivFormated>
  <DomainObject.Predmet.ProtuStrankaListNazivFormatedOIB>
    <izvorni_sadrzaj>
      <item>Dino Knežević, OIB 07952104126</item>
    </izvorni_sadrzaj>
    <derivirana_varijabla naziv="DomainObject.Predmet.ProtuStrankaListNazivFormatedOIB_1">
      <item>Dino Knežević, OIB 07952104126</item>
    </derivirana_varijabla>
  </DomainObject.Predmet.ProtuStrankaListNazivFormatedOIB>
  <DomainObject.Predmet.OstaliListFormated>
    <izvorni_sadrzaj>
      <item>Odvj. Tomislav Beloša punomoćnik sudionika u postupku Dino Knežević</item>
    </izvorni_sadrzaj>
    <derivirana_varijabla naziv="DomainObject.Predmet.OstaliListFormated_1">
      <item>Odvj. Tomislav Beloša punomoćnik sudionika u postupku Dino Knežević</item>
    </derivirana_varijabla>
    <derivirana_varijabla naziv="DrugaOsoba">
      <item>Odvj. Tomislav Beloša punomoćnik sudionika u postupku Dino Knežević</item>
    </derivirana_varijabla>
  </DomainObject.Predmet.OstaliListFormated>
  <DomainObject.Predmet.OstaliListFormatedOIB>
    <izvorni_sadrzaj>
      <item>Odvj. Tomislav Beloša, OIB 09115201382 punomoćnik sudionika u postupku Dino Knežević</item>
    </izvorni_sadrzaj>
    <derivirana_varijabla naziv="DomainObject.Predmet.OstaliListFormatedOIB_1">
      <item>Odvj. Tomislav Beloša, OIB 09115201382 punomoćnik sudionika u postupku Dino Knežević</item>
    </derivirana_varijabla>
  </DomainObject.Predmet.OstaliListFormatedOIB>
  <DomainObject.Predmet.OstaliListFormatedWithAdress>
    <izvorni_sadrzaj>
      <item>Odvj. Tomislav Beloša, Martićeva 31 c, 10000 Zagreb punomoćnik sudionika u postupku Dino Knežević</item>
    </izvorni_sadrzaj>
    <derivirana_varijabla naziv="DomainObject.Predmet.OstaliListFormatedWithAdress_1">
      <item>Odvj. Tomislav Beloša, Martićeva 31 c, 10000 Zagreb punomoćnik sudionika u postupku Dino Knežević</item>
    </derivirana_varijabla>
  </DomainObject.Predmet.OstaliListFormatedWithAdress>
  <DomainObject.Predmet.OstaliListFormatedWithAdressOIB>
    <izvorni_sadrzaj>
      <item>Odvj. Tomislav Beloša, OIB 09115201382, Martićeva 31 c, 10000 Zagreb punomoćnik sudionika u postupku Dino Knežević</item>
    </izvorni_sadrzaj>
    <derivirana_varijabla naziv="DomainObject.Predmet.OstaliListFormatedWithAdressOIB_1">
      <item>Odvj. Tomislav Beloša, OIB 09115201382, Martićeva 31 c, 10000 Zagreb punomoćnik sudionika u postupku Dino Knežević</item>
    </derivirana_varijabla>
  </DomainObject.Predmet.OstaliListFormatedWithAdressOIB>
  <DomainObject.Predmet.OstaliListNazivFormated>
    <izvorni_sadrzaj>
      <item>Odvj. Tomislav Beloša</item>
    </izvorni_sadrzaj>
    <derivirana_varijabla naziv="DomainObject.Predmet.OstaliListNazivFormated_1">
      <item>Odvj. Tomislav Beloša</item>
    </derivirana_varijabla>
  </DomainObject.Predmet.OstaliListNazivFormated>
  <DomainObject.Predmet.OstaliListNazivFormatedOIB>
    <izvorni_sadrzaj>
      <item>Odvj. Tomislav Beloša, OIB 09115201382</item>
    </izvorni_sadrzaj>
    <derivirana_varijabla naziv="DomainObject.Predmet.OstaliListNazivFormatedOIB_1">
      <item>Odvj. Tomislav Beloša, OIB 09115201382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32</izvorni_sadrzaj>
    <derivirana_varijabla naziv="DomainObject.Predmet.ClanakZakona_1">32</derivirana_varijabla>
  </DomainObject.Predmet.ClanakZakona>
  <DomainObject.Predmet.ClanakZakonaFull>
    <izvorni_sadrzaj>članka 32.</izvorni_sadrzaj>
    <derivirana_varijabla naziv="DomainObject.Predmet.ClanakZakonaFull_1">članka 32.</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15. svibnja 2026.</izvorni_sadrzaj>
    <derivirana_varijabla naziv="DomainObject.Datum_1">15. svibnja 2026.</derivirana_varijabla>
  </DomainObject.Datum>
  <DomainObject.PoslovniBrojDokumenta>
    <izvorni_sadrzaj/>
    <derivirana_varijabla naziv="DomainObject.PoslovniBrojDokumenta_1"/>
  </DomainObject.PoslovniBrojDokumenta>
  <DomainObject.Predmet.StrankaIDrugi>
    <izvorni_sadrzaj>Financijska agencija (FINA)</izvorni_sadrzaj>
    <derivirana_varijabla naziv="DomainObject.Predmet.StrankaIDrugi_1">Financijska agencija (FINA)</derivirana_varijabla>
  </DomainObject.Predmet.StrankaIDrugi>
  <DomainObject.Predmet.ProtustrankaIDrugi>
    <izvorni_sadrzaj>Dino Knežević</izvorni_sadrzaj>
    <derivirana_varijabla naziv="DomainObject.Predmet.ProtustrankaIDrugi_1">Dino Knežević</derivirana_varijabla>
  </DomainObject.Predmet.ProtustrankaIDrugi>
  <DomainObject.Predmet.StrankaIDrugiAdressOIB>
    <izvorni_sadrzaj>Financijska agencija (FINA), OIB 85821130368, Ulica grada Vukovara 70, 10000 Zagreb</izvorni_sadrzaj>
    <derivirana_varijabla naziv="DomainObject.Predmet.StrankaIDrugiAdressOIB_1">Financijska agencija (FINA), OIB 85821130368, Ulica grada Vukovara 70, 10000 Zagreb</derivirana_varijabla>
  </DomainObject.Predmet.StrankaIDrugiAdressOIB>
  <DomainObject.Predmet.ProtustrankaIDrugiAdressOIB>
    <izvorni_sadrzaj>Dino Knežević, OIB 07952104126, Ulica Frana Folnegovića 10/1, 10000 Zagreb</izvorni_sadrzaj>
    <derivirana_varijabla naziv="DomainObject.Predmet.ProtustrankaIDrugiAdressOIB_1">Dino Knežević, OIB 07952104126, Ulica Frana Folnegovića 10/1,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Dino Knežević</item>
      <item>Financijska agencija (FINA)</item>
      <item>Odvj. Tomislav Beloša</item>
    </izvorni_sadrzaj>
    <derivirana_varijabla naziv="DomainObject.Predmet.SudioniciListNaziv_1">
      <item>Dino Knežević</item>
      <item>Financijska agencija (FINA)</item>
      <item>Odvj. Tomislav Beloša</item>
    </derivirana_varijabla>
    <derivirana_varijabla naziv="OstaliSudionici">
      <item>Dino Knežević</item>
      <item>Financijska agencija (FINA)</item>
      <item>Odvj. Tomislav Beloša</item>
    </derivirana_varijabla>
  </DomainObject.Predmet.SudioniciListNaziv>
  <DomainObject.Predmet.SudioniciListAdressOIB>
    <izvorni_sadrzaj>
      <item>Dino Knežević, OIB 07952104126, Ulica Frana Folnegovića 10/1,10000 Zagreb</item>
      <item>Financijska agencija (FINA), OIB 85821130368, Ulica grada Vukovara 70,10000 Zagreb</item>
      <item>Odvj. Tomislav Beloša, OIB 09115201382, Martićeva 31 c,10000 Zagreb</item>
    </izvorni_sadrzaj>
    <derivirana_varijabla naziv="DomainObject.Predmet.SudioniciListAdressOIB_1">
      <item>Dino Knežević, OIB 07952104126, Ulica Frana Folnegovića 10/1,10000 Zagreb</item>
      <item>Financijska agencija (FINA), OIB 85821130368, Ulica grada Vukovara 70,10000 Zagreb</item>
      <item>Odvj. Tomislav Beloša, OIB 09115201382, Martićeva 31 c,10000 Zagreb</item>
    </derivirana_varijabla>
  </DomainObject.Predmet.SudioniciListAdressOIB>
  <DomainObject.UcesnikSudskeRadnje.NazivFormated>
    <izvorni_sadrzaj>Dino Knežević, OIB 07952104126, Ulica Frana Folnegovića 10/1,10000 Zagreb</izvorni_sadrzaj>
    <derivirana_varijabla naziv="DomainObject.UcesnikSudskeRadnje.NazivFormated_1">Dino Knežević, OIB 07952104126, Ulica Frana Folnegovića 10/1,10000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07952104126</item>
      <item>, OIB 85821130368</item>
      <item>, OIB 09115201382</item>
    </izvorni_sadrzaj>
    <derivirana_varijabla naziv="DomainObject.Predmet.SudioniciListNazivOIB_1">
      <item>, OIB 07952104126</item>
      <item>, OIB 85821130368</item>
      <item>, OIB 09115201382</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Dino Knežević, OIB 07952104126, Ulica Frana Folnegovića 10/1, 10000 Zagreb
2. Branitelj - izabrani Odvj. Tomislav Beloša, OIB 09115201382, Martićeva 31 c, 10000 Zagreb</izvorni_sadrzaj>
    <derivirana_varijabla naziv="DomainObject.UcesnikSudskeRadnje.SudskaRadnja.UcesniciObavijest_1">1. Okrivljenik Dino Knežević, OIB 07952104126, Ulica Frana Folnegovića 10/1, 10000 Zagreb
2. Branitelj - izabrani Odvj. Tomislav Beloša, OIB 09115201382, Martićeva 31 c,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4. lipnja 2025.</izvorni_sadrzaj>
    <derivirana_varijabla naziv="DomainObject.Predmet.DatumPocetkaProcesa_1">4. lipnja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računovodstvu</item>
    </izvorni_sadrzaj>
    <derivirana_varijabla naziv="DomainObject.ZakonPravilnikList_1">
      <item>Zakon o računovodstvu</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Dino Knežević, Ulica Frana Folnegovića 10/1, 10000 Zagreb, OIB: 07952104126, rođen-a 30.08.1989., mjesto rođenja Zagreb (Grad Zagreb)</item>
    </izvorni_sadrzaj>
    <derivirana_varijabla naziv="DomainObject.Predmet.OkrivljenikAdresaMjestoRodjenjaList_1">
      <item>Dino Knežević, Ulica Frana Folnegovića 10/1, 10000 Zagreb, OIB: 07952104126, rođen-a 30.08.1989.,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C933B13-5385-4B74-BA1F-AA475738926A}">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269</properties:Words>
  <properties:Characters>1565</properties:Characters>
  <properties:Lines>47</properties:Lines>
  <properties:Paragraphs>18</properties:Paragraphs>
  <properties:TotalTime>71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1998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Gordana Prpić</cp:lastModifiedBy>
  <cp:lastPrinted>2026-05-15T12:29:00Z</cp:lastPrinted>
  <dcterms:modified xmlns:xsi="http://www.w3.org/2001/XMLSchema-instance" xsi:type="dcterms:W3CDTF">2026-05-15T12:29:00Z</dcterms:modified>
  <cp:revision>35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978421414</vt:lpwstr>
  </prop:property>
  <prop:property fmtid="{D5CDD505-2E9C-101B-9397-08002B2CF9AE}" pid="6" name="Naslov">
    <vt:lpwstr>Poziv za Dino Knežević - Ročište</vt:lpwstr>
  </prop:property>
  <prop:property fmtid="{D5CDD505-2E9C-101B-9397-08002B2CF9AE}" pid="7" name="Predlozak_id">
    <vt:lpwstr>1000000778</vt:lpwstr>
  </prop:property>
  <prop:property fmtid="{D5CDD505-2E9C-101B-9397-08002B2CF9AE}" pid="8" name="Predlozak_oznaka">
    <vt:lpwstr>OS_Pp-008</vt:lpwstr>
  </prop:property>
  <prop:property fmtid="{D5CDD505-2E9C-101B-9397-08002B2CF9AE}" pid="9" name="Predlozak_naziv">
    <vt:lpwstr>Poziv okrivljenome -žurni postupak</vt:lpwstr>
  </prop:property>
</prop:Properties>
</file>